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A377E" w14:textId="6CDA70F6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TO: </w:t>
      </w:r>
    </w:p>
    <w:p w14:paraId="0A7F864A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Chairman Thomas J. Gleeson</w:t>
      </w:r>
    </w:p>
    <w:p w14:paraId="594F6A1F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Commissioner Lori Cobos</w:t>
      </w:r>
    </w:p>
    <w:p w14:paraId="56A70BAA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Commissioner Jimmy Glotfelty</w:t>
      </w:r>
    </w:p>
    <w:p w14:paraId="617761E1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Commissioner Kathleen Jackson</w:t>
      </w:r>
    </w:p>
    <w:p w14:paraId="3BF2EEDF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 xml:space="preserve">Commissioner Courtney K. </w:t>
      </w:r>
      <w:proofErr w:type="spellStart"/>
      <w:r w:rsidRPr="00443938">
        <w:rPr>
          <w:rFonts w:ascii="Times New Roman" w:hAnsi="Times New Roman" w:cs="Times New Roman"/>
        </w:rPr>
        <w:t>Hjaltman</w:t>
      </w:r>
      <w:proofErr w:type="spellEnd"/>
    </w:p>
    <w:p w14:paraId="0D9C88D9" w14:textId="1B285A6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br/>
        <w:t xml:space="preserve">I write to </w:t>
      </w:r>
      <w:r>
        <w:rPr>
          <w:rFonts w:ascii="Times New Roman" w:hAnsi="Times New Roman" w:cs="Times New Roman"/>
        </w:rPr>
        <w:t>express my objection for the</w:t>
      </w:r>
      <w:r w:rsidRPr="00443938">
        <w:rPr>
          <w:rFonts w:ascii="Times New Roman" w:hAnsi="Times New Roman" w:cs="Times New Roman"/>
        </w:rPr>
        <w:t xml:space="preserve"> natural gas fired utility plant proposed by Wartsila, in</w:t>
      </w:r>
      <w:r w:rsidR="007A29B8">
        <w:rPr>
          <w:rFonts w:ascii="Times New Roman" w:hAnsi="Times New Roman" w:cs="Times New Roman"/>
        </w:rPr>
        <w:t xml:space="preserve"> </w:t>
      </w:r>
      <w:r w:rsidRPr="00443938">
        <w:rPr>
          <w:rFonts w:ascii="Times New Roman" w:hAnsi="Times New Roman" w:cs="Times New Roman"/>
        </w:rPr>
        <w:t>collaboration with the City of Sugar Land, to be built at 1 Circle Drive, Sugar</w:t>
      </w:r>
      <w:r w:rsidR="007A29B8">
        <w:rPr>
          <w:rFonts w:ascii="Times New Roman" w:hAnsi="Times New Roman" w:cs="Times New Roman"/>
        </w:rPr>
        <w:t xml:space="preserve"> </w:t>
      </w:r>
      <w:r w:rsidRPr="00443938">
        <w:rPr>
          <w:rFonts w:ascii="Times New Roman" w:hAnsi="Times New Roman" w:cs="Times New Roman"/>
        </w:rPr>
        <w:t>Land, Texas 77498, under control number 56455-71. </w:t>
      </w:r>
    </w:p>
    <w:p w14:paraId="4E000295" w14:textId="25C2C4E2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This proposed power plant has profound implications on the health and life of surrounding ecosystems as it is located within 3 miles of 18 schools, 16 houses of worship, and over 75,000 residents.</w:t>
      </w:r>
      <w:r>
        <w:rPr>
          <w:rFonts w:ascii="Times New Roman" w:hAnsi="Times New Roman" w:cs="Times New Roman"/>
        </w:rPr>
        <w:t xml:space="preserve"> </w:t>
      </w:r>
      <w:r w:rsidRPr="00443938">
        <w:rPr>
          <w:rFonts w:ascii="Times New Roman" w:hAnsi="Times New Roman" w:cs="Times New Roman"/>
        </w:rPr>
        <w:t xml:space="preserve">It is inevitable that the Power plant will cause a sharp decline in senior citizens and kids visiting </w:t>
      </w:r>
      <w:r w:rsidRPr="00443938">
        <w:rPr>
          <w:rFonts w:ascii="Times New Roman" w:hAnsi="Times New Roman" w:cs="Times New Roman"/>
        </w:rPr>
        <w:t>Cullinan Park</w:t>
      </w:r>
      <w:r w:rsidRPr="00443938">
        <w:rPr>
          <w:rFonts w:ascii="Times New Roman" w:hAnsi="Times New Roman" w:cs="Times New Roman"/>
        </w:rPr>
        <w:t xml:space="preserve"> located adjacent to the Power plant due to safety concerns and they will have nowhere to go. </w:t>
      </w:r>
      <w:r>
        <w:rPr>
          <w:rFonts w:ascii="Times New Roman" w:hAnsi="Times New Roman" w:cs="Times New Roman"/>
        </w:rPr>
        <w:t>Furthermore, surrounding residents will be compelled against their wishes to consider shifting to a different location.</w:t>
      </w:r>
      <w:r w:rsidRPr="00443938">
        <w:rPr>
          <w:rFonts w:ascii="Times New Roman" w:hAnsi="Times New Roman" w:cs="Times New Roman"/>
        </w:rPr>
        <w:br/>
      </w:r>
    </w:p>
    <w:p w14:paraId="6BD51ADB" w14:textId="41BF8FF5" w:rsid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I feel that a far better investment than this plant would be to add battery storage and</w:t>
      </w:r>
      <w:r>
        <w:rPr>
          <w:rFonts w:ascii="Times New Roman" w:hAnsi="Times New Roman" w:cs="Times New Roman"/>
        </w:rPr>
        <w:t xml:space="preserve"> </w:t>
      </w:r>
      <w:r w:rsidRPr="00443938">
        <w:rPr>
          <w:rFonts w:ascii="Times New Roman" w:hAnsi="Times New Roman" w:cs="Times New Roman"/>
        </w:rPr>
        <w:t>strengthen the transmission and distribution parts of the network.</w:t>
      </w:r>
    </w:p>
    <w:p w14:paraId="11A8E840" w14:textId="77777777" w:rsidR="007A29B8" w:rsidRDefault="007A29B8" w:rsidP="007A29B8">
      <w:pPr>
        <w:spacing w:line="360" w:lineRule="auto"/>
        <w:jc w:val="both"/>
        <w:rPr>
          <w:rFonts w:ascii="Times New Roman" w:hAnsi="Times New Roman" w:cs="Times New Roman"/>
        </w:rPr>
      </w:pPr>
    </w:p>
    <w:p w14:paraId="1E365312" w14:textId="6D0270A9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summary, the proposed plan </w:t>
      </w:r>
      <w:r w:rsidRPr="00443938">
        <w:rPr>
          <w:rFonts w:ascii="Times New Roman" w:hAnsi="Times New Roman" w:cs="Times New Roman"/>
        </w:rPr>
        <w:t>56455-71</w:t>
      </w:r>
      <w:r>
        <w:rPr>
          <w:rFonts w:ascii="Times New Roman" w:hAnsi="Times New Roman" w:cs="Times New Roman"/>
        </w:rPr>
        <w:t xml:space="preserve"> should </w:t>
      </w:r>
      <w:r w:rsidR="007A29B8">
        <w:rPr>
          <w:rFonts w:ascii="Times New Roman" w:hAnsi="Times New Roman" w:cs="Times New Roman"/>
        </w:rPr>
        <w:t xml:space="preserve">not be considered to receive TEF </w:t>
      </w:r>
      <w:r>
        <w:rPr>
          <w:rFonts w:ascii="Times New Roman" w:hAnsi="Times New Roman" w:cs="Times New Roman"/>
        </w:rPr>
        <w:t xml:space="preserve">funding. </w:t>
      </w:r>
    </w:p>
    <w:p w14:paraId="5F674ED6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br/>
      </w:r>
    </w:p>
    <w:p w14:paraId="19484089" w14:textId="77777777" w:rsidR="00443938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Thank you for considering my views,</w:t>
      </w:r>
    </w:p>
    <w:p w14:paraId="4D793F21" w14:textId="5A1EDD40" w:rsidR="00F81E54" w:rsidRPr="00443938" w:rsidRDefault="00443938" w:rsidP="007A29B8">
      <w:pPr>
        <w:spacing w:line="360" w:lineRule="auto"/>
        <w:jc w:val="both"/>
        <w:rPr>
          <w:rFonts w:ascii="Times New Roman" w:hAnsi="Times New Roman" w:cs="Times New Roman"/>
        </w:rPr>
      </w:pPr>
      <w:r w:rsidRPr="00443938">
        <w:rPr>
          <w:rFonts w:ascii="Times New Roman" w:hAnsi="Times New Roman" w:cs="Times New Roman"/>
        </w:rPr>
        <w:t>Mayur Gadhikar</w:t>
      </w:r>
    </w:p>
    <w:sectPr w:rsidR="00F81E54" w:rsidRPr="00443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38"/>
    <w:rsid w:val="00443938"/>
    <w:rsid w:val="007A29B8"/>
    <w:rsid w:val="00F81E54"/>
    <w:rsid w:val="00FB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CBBC3"/>
  <w15:chartTrackingRefBased/>
  <w15:docId w15:val="{0AF5C61E-D857-4615-948E-2D27A5BF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39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9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39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3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39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3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3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3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3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39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9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39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39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39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39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39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39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39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39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3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3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3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3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39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39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39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39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39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393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439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4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Parineeta Galgalikar</dc:creator>
  <cp:keywords/>
  <dc:description/>
  <cp:lastModifiedBy>Parineeta Galgalikar</cp:lastModifiedBy>
  <cp:revision>1</cp:revision>
  <dcterms:created xsi:type="dcterms:W3CDTF">2024-08-26T04:43:00Z</dcterms:created>
  <dcterms:modified xsi:type="dcterms:W3CDTF">2024-08-26T04:56:00Z</dcterms:modified>
</cp:coreProperties>
</file>